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2185F" w14:textId="77777777" w:rsidR="001843E2" w:rsidRPr="001843E2" w:rsidRDefault="001843E2" w:rsidP="001843E2">
      <w:pPr>
        <w:spacing w:before="120" w:after="120"/>
        <w:contextualSpacing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i/>
          <w:noProof/>
          <w:sz w:val="20"/>
          <w:szCs w:val="24"/>
        </w:rPr>
        <w:drawing>
          <wp:anchor distT="0" distB="0" distL="114300" distR="114300" simplePos="0" relativeHeight="251659264" behindDoc="1" locked="0" layoutInCell="1" allowOverlap="1" wp14:anchorId="1A7F7A9B" wp14:editId="278F3BF7">
            <wp:simplePos x="0" y="0"/>
            <wp:positionH relativeFrom="column">
              <wp:posOffset>-314325</wp:posOffset>
            </wp:positionH>
            <wp:positionV relativeFrom="paragraph">
              <wp:posOffset>-685800</wp:posOffset>
            </wp:positionV>
            <wp:extent cx="1804035" cy="731520"/>
            <wp:effectExtent l="0" t="0" r="0" b="5080"/>
            <wp:wrapThrough wrapText="bothSides">
              <wp:wrapPolygon edited="0">
                <wp:start x="0" y="0"/>
                <wp:lineTo x="0" y="21000"/>
                <wp:lineTo x="21288" y="21000"/>
                <wp:lineTo x="21288" y="0"/>
                <wp:lineTo x="0" y="0"/>
              </wp:wrapPolygon>
            </wp:wrapThrough>
            <wp:docPr id="1" name="Picture 1" descr="C:\Users\aditi.bana\Desktop\20Feb\phfi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ti.bana\Desktop\20Feb\phfi_logo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43E2">
        <w:rPr>
          <w:rFonts w:ascii="Helvetica" w:eastAsia="Times New Roman" w:hAnsi="Helvetica"/>
          <w:noProof/>
          <w:snapToGrid w:val="0"/>
          <w:color w:val="000000"/>
          <w:w w:val="0"/>
          <w:sz w:val="20"/>
          <w:szCs w:val="24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0" locked="0" layoutInCell="1" allowOverlap="1" wp14:anchorId="3CFC3A4A" wp14:editId="3354EE44">
            <wp:simplePos x="0" y="0"/>
            <wp:positionH relativeFrom="column">
              <wp:posOffset>2895600</wp:posOffset>
            </wp:positionH>
            <wp:positionV relativeFrom="paragraph">
              <wp:posOffset>-657225</wp:posOffset>
            </wp:positionV>
            <wp:extent cx="3559810" cy="4552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RII_Website_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9810" cy="45529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DE462" w14:textId="77777777" w:rsidR="00835F78" w:rsidRDefault="00835F78" w:rsidP="001843E2">
      <w:pPr>
        <w:spacing w:before="120" w:after="120"/>
        <w:contextualSpacing/>
        <w:jc w:val="center"/>
        <w:rPr>
          <w:rFonts w:ascii="Helvetica" w:hAnsi="Helvetica" w:cs="Mangal"/>
          <w:b/>
          <w:sz w:val="20"/>
          <w:szCs w:val="24"/>
        </w:rPr>
      </w:pPr>
    </w:p>
    <w:p w14:paraId="0F5F3E6C" w14:textId="77777777" w:rsidR="001843E2" w:rsidRPr="001843E2" w:rsidRDefault="001843E2" w:rsidP="001843E2">
      <w:pPr>
        <w:spacing w:before="120" w:after="120"/>
        <w:contextualSpacing/>
        <w:jc w:val="center"/>
        <w:rPr>
          <w:rFonts w:ascii="Helvetica" w:hAnsi="Helvetica" w:cs="Mangal"/>
          <w:b/>
          <w:sz w:val="20"/>
          <w:szCs w:val="24"/>
        </w:rPr>
      </w:pPr>
      <w:r w:rsidRPr="001843E2">
        <w:rPr>
          <w:rFonts w:ascii="Helvetica" w:hAnsi="Helvetica" w:cs="Mangal"/>
          <w:b/>
          <w:sz w:val="20"/>
          <w:szCs w:val="24"/>
        </w:rPr>
        <w:t xml:space="preserve">NATIONAL SURVEY OF ORGANIZATIONS ENGAGED IN HEALTH POLICY &amp; SYSTEMS RESEARCH </w:t>
      </w:r>
    </w:p>
    <w:p w14:paraId="53EA7F43" w14:textId="77777777" w:rsidR="001843E2" w:rsidRPr="001843E2" w:rsidRDefault="001843E2" w:rsidP="001843E2">
      <w:pPr>
        <w:spacing w:before="120" w:after="120"/>
        <w:contextualSpacing/>
        <w:jc w:val="center"/>
        <w:rPr>
          <w:rFonts w:ascii="Helvetica" w:hAnsi="Helvetica" w:cs="Mangal"/>
          <w:b/>
          <w:sz w:val="20"/>
          <w:szCs w:val="24"/>
        </w:rPr>
      </w:pPr>
    </w:p>
    <w:p w14:paraId="662118DC" w14:textId="77777777" w:rsidR="001843E2" w:rsidRDefault="001843E2" w:rsidP="001843E2">
      <w:pPr>
        <w:spacing w:before="120" w:after="120"/>
        <w:contextualSpacing/>
        <w:jc w:val="center"/>
        <w:rPr>
          <w:rFonts w:ascii="Helvetica" w:hAnsi="Helvetica" w:cs="Mangal"/>
          <w:b/>
          <w:sz w:val="20"/>
          <w:szCs w:val="24"/>
        </w:rPr>
      </w:pPr>
      <w:r w:rsidRPr="001843E2">
        <w:rPr>
          <w:rFonts w:ascii="Helvetica" w:hAnsi="Helvetica" w:cs="Mangal"/>
          <w:b/>
          <w:sz w:val="20"/>
          <w:szCs w:val="24"/>
        </w:rPr>
        <w:t>Round 1, February 2014</w:t>
      </w:r>
    </w:p>
    <w:p w14:paraId="1EC3A2DD" w14:textId="77777777" w:rsidR="001843E2" w:rsidRPr="001843E2" w:rsidRDefault="001843E2" w:rsidP="001843E2">
      <w:pPr>
        <w:spacing w:before="120" w:after="120"/>
        <w:contextualSpacing/>
        <w:jc w:val="center"/>
        <w:rPr>
          <w:rFonts w:ascii="Helvetica" w:hAnsi="Helvetica" w:cs="Mangal"/>
          <w:b/>
          <w:sz w:val="20"/>
          <w:szCs w:val="24"/>
        </w:rPr>
      </w:pPr>
    </w:p>
    <w:p w14:paraId="524BC430" w14:textId="77777777" w:rsidR="001843E2" w:rsidRDefault="001843E2" w:rsidP="001843E2">
      <w:pPr>
        <w:spacing w:before="120" w:after="120"/>
        <w:contextualSpacing/>
        <w:jc w:val="both"/>
        <w:rPr>
          <w:rFonts w:ascii="Helvetica" w:hAnsi="Helvetica"/>
          <w:sz w:val="20"/>
          <w:szCs w:val="24"/>
          <w:u w:val="single"/>
        </w:rPr>
      </w:pPr>
    </w:p>
    <w:p w14:paraId="3FB23F5A" w14:textId="77777777" w:rsidR="00835F78" w:rsidRPr="001843E2" w:rsidRDefault="00835F78" w:rsidP="001843E2">
      <w:pPr>
        <w:spacing w:before="120" w:after="120"/>
        <w:contextualSpacing/>
        <w:jc w:val="both"/>
        <w:rPr>
          <w:rFonts w:ascii="Helvetica" w:hAnsi="Helvetica"/>
          <w:sz w:val="20"/>
          <w:szCs w:val="24"/>
          <w:u w:val="single"/>
        </w:rPr>
      </w:pPr>
    </w:p>
    <w:p w14:paraId="34353856" w14:textId="77777777" w:rsidR="001843E2" w:rsidRPr="001843E2" w:rsidRDefault="001843E2" w:rsidP="001843E2">
      <w:pPr>
        <w:spacing w:before="120" w:after="120"/>
        <w:contextualSpacing/>
        <w:jc w:val="center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>PARTICIPANT INFORMATION SHEET AND CONSENT FORM</w:t>
      </w:r>
    </w:p>
    <w:p w14:paraId="78BF1082" w14:textId="77777777" w:rsidR="001843E2" w:rsidRDefault="001843E2" w:rsidP="001843E2">
      <w:pPr>
        <w:spacing w:before="120" w:after="120"/>
        <w:contextualSpacing/>
        <w:jc w:val="both"/>
        <w:rPr>
          <w:rFonts w:ascii="Helvetica" w:hAnsi="Helvetica"/>
          <w:sz w:val="20"/>
          <w:szCs w:val="24"/>
          <w:u w:val="single"/>
        </w:rPr>
      </w:pPr>
    </w:p>
    <w:p w14:paraId="54E94030" w14:textId="77777777" w:rsidR="001843E2" w:rsidRPr="001843E2" w:rsidRDefault="001843E2" w:rsidP="001843E2">
      <w:pPr>
        <w:spacing w:before="120" w:after="120"/>
        <w:contextualSpacing/>
        <w:jc w:val="both"/>
        <w:rPr>
          <w:rFonts w:ascii="Helvetica" w:hAnsi="Helvetica"/>
          <w:sz w:val="20"/>
          <w:szCs w:val="24"/>
          <w:u w:val="single"/>
        </w:rPr>
      </w:pPr>
    </w:p>
    <w:p w14:paraId="1350601C" w14:textId="77777777" w:rsidR="001843E2" w:rsidRPr="001843E2" w:rsidRDefault="001843E2" w:rsidP="001843E2">
      <w:pPr>
        <w:spacing w:before="120"/>
        <w:jc w:val="both"/>
        <w:rPr>
          <w:rFonts w:ascii="Helvetica" w:hAnsi="Helvetica"/>
          <w:sz w:val="20"/>
          <w:szCs w:val="24"/>
          <w:u w:val="single"/>
        </w:rPr>
      </w:pPr>
      <w:r w:rsidRPr="001843E2">
        <w:rPr>
          <w:rFonts w:ascii="Helvetica" w:hAnsi="Helvetica"/>
          <w:sz w:val="20"/>
          <w:szCs w:val="24"/>
          <w:u w:val="single"/>
        </w:rPr>
        <w:t>Background to the study:</w:t>
      </w:r>
    </w:p>
    <w:p w14:paraId="0D83D084" w14:textId="77777777" w:rsidR="001843E2" w:rsidRPr="001843E2" w:rsidRDefault="001843E2" w:rsidP="001843E2">
      <w:pPr>
        <w:spacing w:after="120"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 xml:space="preserve">The Implementation Research Platform (IRP) and Alliance for Health Policy &amp; Systems Research (AHPSR) of the World Health Organization have established Nodal Institutes in selected countries and regions. The Nodal Institutes </w:t>
      </w:r>
      <w:r>
        <w:rPr>
          <w:rFonts w:ascii="Helvetica" w:hAnsi="Helvetica"/>
          <w:sz w:val="20"/>
          <w:szCs w:val="24"/>
        </w:rPr>
        <w:t xml:space="preserve">will </w:t>
      </w:r>
      <w:r w:rsidRPr="001843E2">
        <w:rPr>
          <w:rFonts w:ascii="Helvetica" w:hAnsi="Helvetica"/>
          <w:sz w:val="20"/>
          <w:szCs w:val="24"/>
        </w:rPr>
        <w:t>support Health Policy &amp; Systems Research (HPSR</w:t>
      </w:r>
      <w:r>
        <w:rPr>
          <w:rFonts w:ascii="Helvetica" w:hAnsi="Helvetica"/>
          <w:sz w:val="20"/>
          <w:szCs w:val="24"/>
        </w:rPr>
        <w:t>)</w:t>
      </w:r>
      <w:r w:rsidRPr="001843E2">
        <w:rPr>
          <w:rFonts w:ascii="Helvetica" w:hAnsi="Helvetica"/>
          <w:sz w:val="20"/>
          <w:szCs w:val="24"/>
        </w:rPr>
        <w:t xml:space="preserve"> capacity development, extend collaborations with existing capacity building initiatives, and facilitate the use of HPSR evidence by health system decision-makers in their respective regions. The Nodal Institute in India is the Public Health Foundation of India (PHFI). This survey is a part of this initiative to support capacity development for </w:t>
      </w:r>
      <w:r>
        <w:rPr>
          <w:rFonts w:ascii="Helvetica" w:hAnsi="Helvetica"/>
          <w:sz w:val="20"/>
          <w:szCs w:val="24"/>
        </w:rPr>
        <w:t>HPSR</w:t>
      </w:r>
      <w:r w:rsidR="00291DAB">
        <w:rPr>
          <w:rFonts w:ascii="Helvetica" w:hAnsi="Helvetica"/>
          <w:sz w:val="20"/>
          <w:szCs w:val="24"/>
        </w:rPr>
        <w:t xml:space="preserve"> in India, and is </w:t>
      </w:r>
      <w:r w:rsidR="00291DAB" w:rsidRPr="001843E2">
        <w:rPr>
          <w:rFonts w:ascii="Helvetica" w:hAnsi="Helvetica"/>
          <w:sz w:val="20"/>
          <w:szCs w:val="24"/>
        </w:rPr>
        <w:t xml:space="preserve">being </w:t>
      </w:r>
      <w:r w:rsidR="00291DAB">
        <w:rPr>
          <w:rFonts w:ascii="Helvetica" w:hAnsi="Helvetica"/>
          <w:sz w:val="20"/>
          <w:szCs w:val="24"/>
        </w:rPr>
        <w:t xml:space="preserve">conducted </w:t>
      </w:r>
      <w:r w:rsidR="00291DAB">
        <w:rPr>
          <w:rFonts w:ascii="Helvetica" w:hAnsi="Helvetica"/>
          <w:sz w:val="20"/>
          <w:szCs w:val="24"/>
        </w:rPr>
        <w:t>by PHFI in collaboration with the Health Systems Research India Initiative (HSRII)</w:t>
      </w:r>
      <w:r w:rsidR="00291DAB">
        <w:rPr>
          <w:rFonts w:ascii="Helvetica" w:hAnsi="Helvetica"/>
          <w:sz w:val="20"/>
          <w:szCs w:val="24"/>
        </w:rPr>
        <w:t>.</w:t>
      </w:r>
    </w:p>
    <w:p w14:paraId="14E3103A" w14:textId="77777777" w:rsidR="001843E2" w:rsidRPr="001843E2" w:rsidRDefault="001843E2" w:rsidP="001843E2">
      <w:pPr>
        <w:spacing w:before="120"/>
        <w:jc w:val="both"/>
        <w:rPr>
          <w:rFonts w:ascii="Helvetica" w:hAnsi="Helvetica"/>
          <w:sz w:val="20"/>
          <w:szCs w:val="24"/>
          <w:u w:val="single"/>
        </w:rPr>
      </w:pPr>
      <w:r>
        <w:rPr>
          <w:rFonts w:ascii="Helvetica" w:hAnsi="Helvetica"/>
          <w:sz w:val="20"/>
          <w:szCs w:val="24"/>
          <w:u w:val="single"/>
        </w:rPr>
        <w:t>Purpose of this s</w:t>
      </w:r>
      <w:r w:rsidRPr="001843E2">
        <w:rPr>
          <w:rFonts w:ascii="Helvetica" w:hAnsi="Helvetica"/>
          <w:sz w:val="20"/>
          <w:szCs w:val="24"/>
          <w:u w:val="single"/>
        </w:rPr>
        <w:t xml:space="preserve">tudy:  </w:t>
      </w:r>
    </w:p>
    <w:p w14:paraId="65F2445B" w14:textId="77777777" w:rsidR="001843E2" w:rsidRPr="001843E2" w:rsidRDefault="001843E2" w:rsidP="001843E2">
      <w:pPr>
        <w:spacing w:after="120"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>This survey</w:t>
      </w:r>
      <w:r w:rsidR="00E5406E">
        <w:rPr>
          <w:rFonts w:ascii="Helvetica" w:hAnsi="Helvetica"/>
          <w:sz w:val="20"/>
          <w:szCs w:val="24"/>
        </w:rPr>
        <w:t xml:space="preserve"> </w:t>
      </w:r>
      <w:r w:rsidR="00291DAB">
        <w:rPr>
          <w:rFonts w:ascii="Helvetica" w:hAnsi="Helvetica"/>
          <w:sz w:val="20"/>
          <w:szCs w:val="24"/>
        </w:rPr>
        <w:t xml:space="preserve">is being conducted </w:t>
      </w:r>
      <w:r w:rsidRPr="001843E2">
        <w:rPr>
          <w:rFonts w:ascii="Helvetica" w:hAnsi="Helvetica"/>
          <w:sz w:val="20"/>
          <w:szCs w:val="24"/>
        </w:rPr>
        <w:t>to learn about organizations engaged in HPSR in India and their activities. A summary report will be developed to communicate the findings of the survey.</w:t>
      </w:r>
    </w:p>
    <w:p w14:paraId="1A35353F" w14:textId="77777777" w:rsidR="001843E2" w:rsidRPr="001843E2" w:rsidRDefault="001843E2" w:rsidP="001843E2">
      <w:pPr>
        <w:spacing w:before="120"/>
        <w:jc w:val="both"/>
        <w:rPr>
          <w:rFonts w:ascii="Helvetica" w:hAnsi="Helvetica"/>
          <w:sz w:val="20"/>
          <w:szCs w:val="24"/>
        </w:rPr>
      </w:pPr>
      <w:r>
        <w:rPr>
          <w:rFonts w:ascii="Helvetica" w:hAnsi="Helvetica"/>
          <w:sz w:val="20"/>
          <w:szCs w:val="24"/>
          <w:u w:val="single"/>
        </w:rPr>
        <w:t>Risks of p</w:t>
      </w:r>
      <w:r w:rsidRPr="001843E2">
        <w:rPr>
          <w:rFonts w:ascii="Helvetica" w:hAnsi="Helvetica"/>
          <w:sz w:val="20"/>
          <w:szCs w:val="24"/>
          <w:u w:val="single"/>
        </w:rPr>
        <w:t>articipation:</w:t>
      </w:r>
      <w:r w:rsidRPr="001843E2">
        <w:rPr>
          <w:rFonts w:ascii="Helvetica" w:hAnsi="Helvetica"/>
          <w:sz w:val="20"/>
          <w:szCs w:val="24"/>
        </w:rPr>
        <w:t xml:space="preserve">  </w:t>
      </w:r>
    </w:p>
    <w:p w14:paraId="064871BB" w14:textId="77777777" w:rsidR="001843E2" w:rsidRPr="001843E2" w:rsidRDefault="001843E2" w:rsidP="001843E2">
      <w:pPr>
        <w:spacing w:after="120"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>Your participation in the study does not involve any physical and emotional risk to you beyond that of everyday life</w:t>
      </w:r>
      <w:r w:rsidR="00291DAB">
        <w:rPr>
          <w:rFonts w:ascii="Helvetica" w:hAnsi="Helvetica"/>
          <w:sz w:val="20"/>
          <w:szCs w:val="24"/>
        </w:rPr>
        <w:t>.</w:t>
      </w:r>
      <w:bookmarkStart w:id="0" w:name="_GoBack"/>
      <w:bookmarkEnd w:id="0"/>
    </w:p>
    <w:p w14:paraId="243FBD1F" w14:textId="77777777" w:rsidR="001843E2" w:rsidRPr="001843E2" w:rsidRDefault="001843E2" w:rsidP="001843E2">
      <w:pPr>
        <w:spacing w:before="120"/>
        <w:jc w:val="both"/>
        <w:rPr>
          <w:rFonts w:ascii="Helvetica" w:hAnsi="Helvetica"/>
          <w:sz w:val="20"/>
          <w:szCs w:val="24"/>
          <w:u w:val="single"/>
        </w:rPr>
      </w:pPr>
      <w:r>
        <w:rPr>
          <w:rFonts w:ascii="Helvetica" w:hAnsi="Helvetica"/>
          <w:sz w:val="20"/>
          <w:szCs w:val="24"/>
          <w:u w:val="single"/>
        </w:rPr>
        <w:t>Benefits of p</w:t>
      </w:r>
      <w:r w:rsidRPr="001843E2">
        <w:rPr>
          <w:rFonts w:ascii="Helvetica" w:hAnsi="Helvetica"/>
          <w:sz w:val="20"/>
          <w:szCs w:val="24"/>
          <w:u w:val="single"/>
        </w:rPr>
        <w:t xml:space="preserve">articipation: </w:t>
      </w:r>
    </w:p>
    <w:p w14:paraId="3C470BDA" w14:textId="77777777" w:rsidR="001843E2" w:rsidRPr="001843E2" w:rsidRDefault="001843E2" w:rsidP="001843E2">
      <w:pPr>
        <w:spacing w:after="120"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>The details of your organization and the activities undertake</w:t>
      </w:r>
      <w:r w:rsidR="000E7518">
        <w:rPr>
          <w:rFonts w:ascii="Helvetica" w:hAnsi="Helvetica"/>
          <w:sz w:val="20"/>
          <w:szCs w:val="24"/>
        </w:rPr>
        <w:t>n</w:t>
      </w:r>
      <w:r w:rsidRPr="001843E2">
        <w:rPr>
          <w:rFonts w:ascii="Helvetica" w:hAnsi="Helvetica"/>
          <w:sz w:val="20"/>
          <w:szCs w:val="24"/>
        </w:rPr>
        <w:t xml:space="preserve">, as shared by you will be included in the </w:t>
      </w:r>
      <w:r>
        <w:rPr>
          <w:rFonts w:ascii="Helvetica" w:hAnsi="Helvetica"/>
          <w:sz w:val="20"/>
          <w:szCs w:val="24"/>
        </w:rPr>
        <w:t>HPSR</w:t>
      </w:r>
      <w:r w:rsidRPr="001843E2">
        <w:rPr>
          <w:rFonts w:ascii="Helvetica" w:hAnsi="Helvetica"/>
          <w:sz w:val="20"/>
          <w:szCs w:val="24"/>
        </w:rPr>
        <w:t xml:space="preserve"> database maintained by the Alliance for Health Policy &amp; Systems Research and the Nodal Institute. </w:t>
      </w:r>
    </w:p>
    <w:p w14:paraId="0C9E8FE0" w14:textId="77777777" w:rsidR="001843E2" w:rsidRPr="001843E2" w:rsidRDefault="001843E2" w:rsidP="001843E2">
      <w:pPr>
        <w:spacing w:before="120"/>
        <w:jc w:val="both"/>
        <w:rPr>
          <w:rFonts w:ascii="Helvetica" w:hAnsi="Helvetica"/>
          <w:sz w:val="20"/>
          <w:szCs w:val="24"/>
          <w:u w:val="single"/>
        </w:rPr>
      </w:pPr>
      <w:r w:rsidRPr="001843E2">
        <w:rPr>
          <w:rFonts w:ascii="Helvetica" w:hAnsi="Helvetica"/>
          <w:sz w:val="20"/>
          <w:szCs w:val="24"/>
          <w:u w:val="single"/>
        </w:rPr>
        <w:t>Financial implications:</w:t>
      </w:r>
    </w:p>
    <w:p w14:paraId="3A024A82" w14:textId="77777777" w:rsidR="001843E2" w:rsidRPr="001843E2" w:rsidRDefault="001843E2" w:rsidP="001843E2">
      <w:pPr>
        <w:spacing w:after="120"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 xml:space="preserve">Participation in the study will involve no cost to you. You will not be paid for participating in the survey. </w:t>
      </w:r>
    </w:p>
    <w:p w14:paraId="04F137AB" w14:textId="77777777" w:rsidR="001843E2" w:rsidRPr="001843E2" w:rsidRDefault="001843E2" w:rsidP="001843E2">
      <w:pPr>
        <w:spacing w:before="120"/>
        <w:jc w:val="both"/>
        <w:rPr>
          <w:rFonts w:ascii="Helvetica" w:hAnsi="Helvetica"/>
          <w:sz w:val="20"/>
          <w:szCs w:val="24"/>
          <w:u w:val="single"/>
        </w:rPr>
      </w:pPr>
      <w:r w:rsidRPr="001843E2">
        <w:rPr>
          <w:rFonts w:ascii="Helvetica" w:hAnsi="Helvetica"/>
          <w:sz w:val="20"/>
          <w:szCs w:val="24"/>
          <w:u w:val="single"/>
        </w:rPr>
        <w:t xml:space="preserve">Withdrawal:  </w:t>
      </w:r>
    </w:p>
    <w:p w14:paraId="34F157D0" w14:textId="77777777" w:rsidR="001843E2" w:rsidRPr="001843E2" w:rsidRDefault="001843E2" w:rsidP="001843E2">
      <w:pPr>
        <w:spacing w:after="120"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 xml:space="preserve">Individuals </w:t>
      </w:r>
      <w:r>
        <w:rPr>
          <w:rFonts w:ascii="Helvetica" w:hAnsi="Helvetica"/>
          <w:sz w:val="20"/>
          <w:szCs w:val="24"/>
        </w:rPr>
        <w:t xml:space="preserve">and organizations </w:t>
      </w:r>
      <w:r w:rsidR="00E5406E" w:rsidRPr="001843E2">
        <w:rPr>
          <w:rFonts w:ascii="Helvetica" w:hAnsi="Helvetica"/>
          <w:sz w:val="20"/>
          <w:szCs w:val="24"/>
        </w:rPr>
        <w:t>that</w:t>
      </w:r>
      <w:r w:rsidRPr="001843E2">
        <w:rPr>
          <w:rFonts w:ascii="Helvetica" w:hAnsi="Helvetica"/>
          <w:sz w:val="20"/>
          <w:szCs w:val="24"/>
        </w:rPr>
        <w:t xml:space="preserve"> participate in this research do so voluntarily. Every individual </w:t>
      </w:r>
      <w:r>
        <w:rPr>
          <w:rFonts w:ascii="Helvetica" w:hAnsi="Helvetica"/>
          <w:sz w:val="20"/>
          <w:szCs w:val="24"/>
        </w:rPr>
        <w:t xml:space="preserve">and organization </w:t>
      </w:r>
      <w:r w:rsidRPr="001843E2">
        <w:rPr>
          <w:rFonts w:ascii="Helvetica" w:hAnsi="Helvetica"/>
          <w:sz w:val="20"/>
          <w:szCs w:val="24"/>
        </w:rPr>
        <w:t xml:space="preserve">approached has the choice to not participate in the survey. </w:t>
      </w:r>
    </w:p>
    <w:p w14:paraId="29C2A559" w14:textId="77777777" w:rsidR="001843E2" w:rsidRPr="001843E2" w:rsidRDefault="001843E2" w:rsidP="001843E2">
      <w:pPr>
        <w:spacing w:before="120"/>
        <w:jc w:val="both"/>
        <w:rPr>
          <w:rFonts w:ascii="Helvetica" w:hAnsi="Helvetica"/>
          <w:sz w:val="20"/>
          <w:szCs w:val="24"/>
          <w:u w:val="single"/>
        </w:rPr>
      </w:pPr>
      <w:r w:rsidRPr="001843E2">
        <w:rPr>
          <w:rFonts w:ascii="Helvetica" w:hAnsi="Helvetica"/>
          <w:sz w:val="20"/>
          <w:szCs w:val="24"/>
          <w:u w:val="single"/>
        </w:rPr>
        <w:t xml:space="preserve">Privacy and Confidentiality: </w:t>
      </w:r>
    </w:p>
    <w:p w14:paraId="2B4E188E" w14:textId="77777777" w:rsidR="001843E2" w:rsidRDefault="001843E2" w:rsidP="001843E2">
      <w:pPr>
        <w:spacing w:after="120"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 xml:space="preserve">The findings </w:t>
      </w:r>
      <w:r w:rsidR="00B2368B">
        <w:rPr>
          <w:rFonts w:ascii="Helvetica" w:hAnsi="Helvetica"/>
          <w:sz w:val="20"/>
          <w:szCs w:val="24"/>
        </w:rPr>
        <w:t xml:space="preserve">of the survey </w:t>
      </w:r>
      <w:r w:rsidRPr="001843E2">
        <w:rPr>
          <w:rFonts w:ascii="Helvetica" w:hAnsi="Helvetica"/>
          <w:sz w:val="20"/>
          <w:szCs w:val="24"/>
        </w:rPr>
        <w:t xml:space="preserve">will not be linked to any specific organization. Your organization will however be listed as one of </w:t>
      </w:r>
      <w:r>
        <w:rPr>
          <w:rFonts w:ascii="Helvetica" w:hAnsi="Helvetica"/>
          <w:sz w:val="20"/>
          <w:szCs w:val="24"/>
        </w:rPr>
        <w:t>the participants in the survey.</w:t>
      </w:r>
    </w:p>
    <w:p w14:paraId="6E10D587" w14:textId="77777777" w:rsidR="001843E2" w:rsidRPr="001843E2" w:rsidRDefault="001843E2" w:rsidP="001843E2">
      <w:pPr>
        <w:spacing w:after="120"/>
        <w:jc w:val="both"/>
        <w:rPr>
          <w:rFonts w:ascii="Helvetica" w:hAnsi="Helvetica"/>
          <w:sz w:val="20"/>
          <w:szCs w:val="24"/>
        </w:rPr>
      </w:pPr>
    </w:p>
    <w:p w14:paraId="16DC82FF" w14:textId="77777777" w:rsidR="001843E2" w:rsidRPr="001843E2" w:rsidRDefault="001843E2" w:rsidP="001843E2">
      <w:pPr>
        <w:spacing w:before="120" w:after="120"/>
        <w:contextualSpacing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 xml:space="preserve">Please feel free to contact Dr. </w:t>
      </w:r>
      <w:proofErr w:type="spellStart"/>
      <w:r w:rsidRPr="001843E2">
        <w:rPr>
          <w:rFonts w:ascii="Helvetica" w:hAnsi="Helvetica"/>
          <w:sz w:val="20"/>
          <w:szCs w:val="24"/>
        </w:rPr>
        <w:t>Aditi</w:t>
      </w:r>
      <w:proofErr w:type="spellEnd"/>
      <w:r w:rsidRPr="001843E2">
        <w:rPr>
          <w:rFonts w:ascii="Helvetica" w:hAnsi="Helvetica"/>
          <w:sz w:val="20"/>
          <w:szCs w:val="24"/>
        </w:rPr>
        <w:t xml:space="preserve"> </w:t>
      </w:r>
      <w:proofErr w:type="spellStart"/>
      <w:r w:rsidRPr="001843E2">
        <w:rPr>
          <w:rFonts w:ascii="Helvetica" w:hAnsi="Helvetica"/>
          <w:sz w:val="20"/>
          <w:szCs w:val="24"/>
        </w:rPr>
        <w:t>Bana</w:t>
      </w:r>
      <w:proofErr w:type="spellEnd"/>
      <w:r w:rsidRPr="001843E2">
        <w:rPr>
          <w:rFonts w:ascii="Helvetica" w:hAnsi="Helvetica"/>
          <w:sz w:val="20"/>
          <w:szCs w:val="24"/>
        </w:rPr>
        <w:t xml:space="preserve"> (</w:t>
      </w:r>
      <w:hyperlink r:id="rId8" w:history="1">
        <w:r w:rsidRPr="001843E2">
          <w:rPr>
            <w:rStyle w:val="Hyperlink"/>
            <w:rFonts w:ascii="Helvetica" w:hAnsi="Helvetica"/>
            <w:sz w:val="20"/>
            <w:szCs w:val="24"/>
          </w:rPr>
          <w:t>aditi.bana@phfi.org</w:t>
        </w:r>
      </w:hyperlink>
      <w:r w:rsidRPr="001843E2">
        <w:rPr>
          <w:rFonts w:ascii="Helvetica" w:hAnsi="Helvetica"/>
          <w:sz w:val="20"/>
          <w:szCs w:val="24"/>
        </w:rPr>
        <w:t xml:space="preserve">) or Dr. </w:t>
      </w:r>
      <w:proofErr w:type="spellStart"/>
      <w:r w:rsidRPr="001843E2">
        <w:rPr>
          <w:rFonts w:ascii="Helvetica" w:hAnsi="Helvetica"/>
          <w:sz w:val="20"/>
          <w:szCs w:val="24"/>
        </w:rPr>
        <w:t>Muhammed</w:t>
      </w:r>
      <w:proofErr w:type="spellEnd"/>
      <w:r w:rsidRPr="001843E2">
        <w:rPr>
          <w:rFonts w:ascii="Helvetica" w:hAnsi="Helvetica"/>
          <w:sz w:val="20"/>
          <w:szCs w:val="24"/>
        </w:rPr>
        <w:t xml:space="preserve"> </w:t>
      </w:r>
      <w:proofErr w:type="spellStart"/>
      <w:r w:rsidRPr="001843E2">
        <w:rPr>
          <w:rFonts w:ascii="Helvetica" w:hAnsi="Helvetica"/>
          <w:sz w:val="20"/>
          <w:szCs w:val="24"/>
        </w:rPr>
        <w:t>Shaffi</w:t>
      </w:r>
      <w:proofErr w:type="spellEnd"/>
      <w:r w:rsidRPr="001843E2">
        <w:rPr>
          <w:rFonts w:ascii="Helvetica" w:hAnsi="Helvetica"/>
          <w:sz w:val="20"/>
          <w:szCs w:val="24"/>
        </w:rPr>
        <w:t xml:space="preserve"> (</w:t>
      </w:r>
      <w:hyperlink r:id="rId9" w:history="1">
        <w:r w:rsidRPr="001843E2">
          <w:rPr>
            <w:rStyle w:val="Hyperlink"/>
            <w:rFonts w:ascii="Helvetica" w:hAnsi="Helvetica"/>
            <w:sz w:val="20"/>
            <w:szCs w:val="24"/>
          </w:rPr>
          <w:t>shaffi@hsrii.org</w:t>
        </w:r>
      </w:hyperlink>
      <w:r w:rsidRPr="001843E2">
        <w:rPr>
          <w:rFonts w:ascii="Helvetica" w:hAnsi="Helvetica"/>
          <w:sz w:val="20"/>
          <w:szCs w:val="24"/>
        </w:rPr>
        <w:t>) in case of any questions or clarifications.</w:t>
      </w:r>
    </w:p>
    <w:p w14:paraId="249A3A4B" w14:textId="77777777" w:rsidR="001843E2" w:rsidRDefault="001843E2" w:rsidP="001843E2">
      <w:pPr>
        <w:spacing w:before="120" w:after="120"/>
        <w:contextualSpacing/>
        <w:jc w:val="both"/>
        <w:rPr>
          <w:rFonts w:ascii="Helvetica" w:hAnsi="Helvetica"/>
          <w:szCs w:val="24"/>
        </w:rPr>
      </w:pPr>
    </w:p>
    <w:p w14:paraId="4BBB17ED" w14:textId="77777777" w:rsidR="001843E2" w:rsidRPr="00137B07" w:rsidRDefault="001843E2" w:rsidP="001843E2">
      <w:pPr>
        <w:spacing w:before="120" w:after="120"/>
        <w:contextualSpacing/>
        <w:jc w:val="both"/>
        <w:rPr>
          <w:rFonts w:ascii="Helvetica" w:hAnsi="Helvetica"/>
          <w:szCs w:val="24"/>
        </w:rPr>
      </w:pPr>
    </w:p>
    <w:p w14:paraId="6391C047" w14:textId="77777777" w:rsidR="001843E2" w:rsidRPr="001843E2" w:rsidRDefault="001843E2" w:rsidP="001843E2">
      <w:pPr>
        <w:shd w:val="clear" w:color="auto" w:fill="FFFFFF"/>
        <w:spacing w:before="120" w:after="120"/>
        <w:contextualSpacing/>
        <w:jc w:val="both"/>
        <w:rPr>
          <w:rFonts w:ascii="Helvetica" w:hAnsi="Helvetica"/>
          <w:b/>
          <w:bCs/>
          <w:sz w:val="20"/>
          <w:szCs w:val="24"/>
        </w:rPr>
      </w:pPr>
      <w:r w:rsidRPr="001843E2">
        <w:rPr>
          <w:rFonts w:ascii="Helvetica" w:hAnsi="Helvetica"/>
          <w:b/>
          <w:bCs/>
          <w:sz w:val="20"/>
          <w:szCs w:val="24"/>
        </w:rPr>
        <w:t>If you agree with the following statement, please copy the text given below</w:t>
      </w:r>
      <w:r w:rsidRPr="001843E2">
        <w:rPr>
          <w:rFonts w:ascii="Helvetica" w:hAnsi="Helvetica"/>
          <w:b/>
          <w:bCs/>
          <w:i/>
          <w:iCs/>
          <w:sz w:val="20"/>
          <w:szCs w:val="24"/>
        </w:rPr>
        <w:t xml:space="preserve"> (in italics)</w:t>
      </w:r>
      <w:r w:rsidRPr="001843E2">
        <w:rPr>
          <w:rFonts w:ascii="Helvetica" w:hAnsi="Helvetica"/>
          <w:b/>
          <w:bCs/>
          <w:sz w:val="20"/>
          <w:szCs w:val="24"/>
        </w:rPr>
        <w:t xml:space="preserve"> into the body of the email, in your reply. </w:t>
      </w:r>
    </w:p>
    <w:p w14:paraId="698A542F" w14:textId="77777777" w:rsidR="001843E2" w:rsidRPr="001843E2" w:rsidRDefault="001843E2" w:rsidP="001843E2">
      <w:pPr>
        <w:shd w:val="clear" w:color="auto" w:fill="FFFFFF"/>
        <w:spacing w:before="120" w:after="120"/>
        <w:contextualSpacing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i/>
          <w:iCs/>
          <w:sz w:val="20"/>
          <w:szCs w:val="24"/>
        </w:rPr>
        <w:br/>
        <w:t>“I have read this consent form and the research study has been explained to me. I have been given the opportunity to clarify my doubts</w:t>
      </w:r>
      <w:r>
        <w:rPr>
          <w:rFonts w:ascii="Helvetica" w:hAnsi="Helvetica"/>
          <w:i/>
          <w:iCs/>
          <w:sz w:val="20"/>
          <w:szCs w:val="24"/>
        </w:rPr>
        <w:t xml:space="preserve">, and my queries </w:t>
      </w:r>
      <w:r w:rsidRPr="001843E2">
        <w:rPr>
          <w:rFonts w:ascii="Helvetica" w:hAnsi="Helvetica"/>
          <w:i/>
          <w:iCs/>
          <w:sz w:val="20"/>
          <w:szCs w:val="24"/>
        </w:rPr>
        <w:t>have been answered. If I have any additional</w:t>
      </w:r>
      <w:r>
        <w:rPr>
          <w:rFonts w:ascii="Helvetica" w:hAnsi="Helvetica"/>
          <w:i/>
          <w:iCs/>
          <w:sz w:val="20"/>
          <w:szCs w:val="24"/>
        </w:rPr>
        <w:t xml:space="preserve"> doubts or queries</w:t>
      </w:r>
      <w:r w:rsidRPr="001843E2">
        <w:rPr>
          <w:rFonts w:ascii="Helvetica" w:hAnsi="Helvetica"/>
          <w:i/>
          <w:iCs/>
          <w:sz w:val="20"/>
          <w:szCs w:val="24"/>
        </w:rPr>
        <w:t xml:space="preserve">, I have been told whom to contact. I agree to participate in the National </w:t>
      </w:r>
      <w:r>
        <w:rPr>
          <w:rFonts w:ascii="Helvetica" w:hAnsi="Helvetica"/>
          <w:i/>
          <w:iCs/>
          <w:sz w:val="20"/>
          <w:szCs w:val="24"/>
        </w:rPr>
        <w:t>S</w:t>
      </w:r>
      <w:r w:rsidRPr="001843E2">
        <w:rPr>
          <w:rFonts w:ascii="Helvetica" w:hAnsi="Helvetica"/>
          <w:i/>
          <w:iCs/>
          <w:sz w:val="20"/>
          <w:szCs w:val="24"/>
        </w:rPr>
        <w:t>urvey of organizations engaged in Health Policy &amp; Systems Research (HPSR) being carried out to learn about organizations engaged in HPSR</w:t>
      </w:r>
      <w:r>
        <w:rPr>
          <w:rFonts w:ascii="Helvetica" w:hAnsi="Helvetica"/>
          <w:i/>
          <w:iCs/>
          <w:sz w:val="20"/>
          <w:szCs w:val="24"/>
        </w:rPr>
        <w:t xml:space="preserve"> in India and their activities.</w:t>
      </w:r>
      <w:r w:rsidRPr="001843E2">
        <w:rPr>
          <w:rFonts w:ascii="Helvetica" w:hAnsi="Helvetica"/>
          <w:i/>
          <w:iCs/>
          <w:sz w:val="20"/>
          <w:szCs w:val="24"/>
        </w:rPr>
        <w:t>"</w:t>
      </w:r>
    </w:p>
    <w:p w14:paraId="7ACC7A98" w14:textId="77777777" w:rsidR="001843E2" w:rsidRPr="001843E2" w:rsidRDefault="001843E2" w:rsidP="001843E2">
      <w:pPr>
        <w:shd w:val="clear" w:color="auto" w:fill="FFFFFF"/>
        <w:spacing w:before="120" w:after="120"/>
        <w:contextualSpacing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> </w:t>
      </w:r>
    </w:p>
    <w:p w14:paraId="11880C29" w14:textId="77777777" w:rsidR="001843E2" w:rsidRPr="001843E2" w:rsidRDefault="001843E2" w:rsidP="001843E2">
      <w:pPr>
        <w:shd w:val="clear" w:color="auto" w:fill="FFFFFF"/>
        <w:spacing w:before="120" w:after="120"/>
        <w:contextualSpacing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>Name   --------------------------------------------------------------------------</w:t>
      </w:r>
    </w:p>
    <w:p w14:paraId="2B474CF3" w14:textId="77777777" w:rsidR="001843E2" w:rsidRPr="001843E2" w:rsidRDefault="001843E2" w:rsidP="001843E2">
      <w:pPr>
        <w:shd w:val="clear" w:color="auto" w:fill="FFFFFF"/>
        <w:spacing w:before="120" w:after="120"/>
        <w:contextualSpacing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> </w:t>
      </w:r>
    </w:p>
    <w:p w14:paraId="695FC7C3" w14:textId="77777777" w:rsidR="001843E2" w:rsidRPr="001843E2" w:rsidRDefault="001843E2" w:rsidP="001843E2">
      <w:pPr>
        <w:shd w:val="clear" w:color="auto" w:fill="FFFFFF"/>
        <w:spacing w:before="120" w:after="120"/>
        <w:contextualSpacing/>
        <w:jc w:val="both"/>
        <w:rPr>
          <w:rFonts w:ascii="Helvetica" w:hAnsi="Helvetica"/>
          <w:sz w:val="20"/>
          <w:szCs w:val="24"/>
        </w:rPr>
      </w:pPr>
      <w:r w:rsidRPr="001843E2">
        <w:rPr>
          <w:rFonts w:ascii="Helvetica" w:hAnsi="Helvetica"/>
          <w:sz w:val="20"/>
          <w:szCs w:val="24"/>
        </w:rPr>
        <w:t>Date  --------------------</w:t>
      </w:r>
    </w:p>
    <w:sectPr w:rsidR="001843E2" w:rsidRPr="001843E2" w:rsidSect="001843E2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2"/>
    <w:rsid w:val="000E7518"/>
    <w:rsid w:val="00183420"/>
    <w:rsid w:val="001843E2"/>
    <w:rsid w:val="00291DAB"/>
    <w:rsid w:val="00835F78"/>
    <w:rsid w:val="008B40C4"/>
    <w:rsid w:val="00AB4A9C"/>
    <w:rsid w:val="00B2368B"/>
    <w:rsid w:val="00E5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865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E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3E2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4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image" Target="media/image2.jpg"/><Relationship Id="rId8" Type="http://schemas.openxmlformats.org/officeDocument/2006/relationships/hyperlink" Target="mailto:aditi.bana@phfi.org" TargetMode="External"/><Relationship Id="rId9" Type="http://schemas.openxmlformats.org/officeDocument/2006/relationships/hyperlink" Target="mailto:shaffi@hsrii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2531</Characters>
  <Application>Microsoft Macintosh Word</Application>
  <DocSecurity>0</DocSecurity>
  <Lines>281</Lines>
  <Paragraphs>96</Paragraphs>
  <ScaleCrop>false</ScaleCrop>
  <Company>PHFI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Kabir Sheikh</dc:creator>
  <cp:keywords/>
  <dc:description/>
  <cp:lastModifiedBy>Kabir Sheikh</cp:lastModifiedBy>
  <cp:revision>3</cp:revision>
  <cp:lastPrinted>2014-02-21T11:37:00Z</cp:lastPrinted>
  <dcterms:created xsi:type="dcterms:W3CDTF">2014-02-21T13:17:00Z</dcterms:created>
  <dcterms:modified xsi:type="dcterms:W3CDTF">2014-02-21T13:18:00Z</dcterms:modified>
</cp:coreProperties>
</file>